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75274" w14:textId="2515937E" w:rsidR="00C275DF" w:rsidRDefault="00C275DF" w:rsidP="00C275DF">
      <w:pPr>
        <w:jc w:val="right"/>
        <w:rPr>
          <w:b/>
          <w:bCs/>
          <w:sz w:val="32"/>
          <w:szCs w:val="32"/>
          <w:u w:val="single"/>
          <w:lang w:val="en-US"/>
        </w:rPr>
      </w:pPr>
      <w:r>
        <w:rPr>
          <w:b/>
          <w:bCs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80398" wp14:editId="6D258DBA">
                <wp:simplePos x="0" y="0"/>
                <wp:positionH relativeFrom="column">
                  <wp:posOffset>-476250</wp:posOffset>
                </wp:positionH>
                <wp:positionV relativeFrom="paragraph">
                  <wp:posOffset>-533401</wp:posOffset>
                </wp:positionV>
                <wp:extent cx="3648075" cy="15525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62A9711C" w14:textId="2CB29683" w:rsidR="00C275DF" w:rsidRDefault="008A6D54">
                            <w:pPr>
                              <w:rPr>
                                <w:rFonts w:ascii="Sketch Rockwell" w:hAnsi="Sketch Rockwell"/>
                                <w:color w:val="002060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8A6D54">
                              <w:rPr>
                                <w:rFonts w:ascii="Sketch Rockwell" w:hAnsi="Sketch Rockwell"/>
                                <w:color w:val="002060"/>
                                <w:sz w:val="56"/>
                                <w:szCs w:val="56"/>
                                <w:lang w:val="en-US"/>
                              </w:rPr>
                              <w:t>C</w:t>
                            </w:r>
                            <w:r w:rsidR="00F97899">
                              <w:rPr>
                                <w:rFonts w:ascii="Sketch Rockwell" w:hAnsi="Sketch Rockwell"/>
                                <w:color w:val="002060"/>
                                <w:sz w:val="56"/>
                                <w:szCs w:val="56"/>
                                <w:lang w:val="en-US"/>
                              </w:rPr>
                              <w:t>reate-a-Bird</w:t>
                            </w:r>
                          </w:p>
                          <w:p w14:paraId="226671A9" w14:textId="3F4B9455" w:rsidR="008A6D54" w:rsidRPr="008A6D54" w:rsidRDefault="008A6D54">
                            <w:pPr>
                              <w:rPr>
                                <w:rFonts w:ascii="Sketch Rockwell" w:hAnsi="Sketch Rockwell"/>
                                <w:color w:val="002060"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Sketch Rockwell" w:hAnsi="Sketch Rockwell"/>
                                <w:color w:val="002060"/>
                                <w:sz w:val="56"/>
                                <w:szCs w:val="56"/>
                                <w:lang w:val="en-US"/>
                              </w:rPr>
                              <w:t>202</w:t>
                            </w:r>
                            <w:r w:rsidR="00EE7F84">
                              <w:rPr>
                                <w:rFonts w:ascii="Sketch Rockwell" w:hAnsi="Sketch Rockwell"/>
                                <w:color w:val="002060"/>
                                <w:sz w:val="56"/>
                                <w:szCs w:val="56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rFonts w:ascii="Sketch Rockwell" w:hAnsi="Sketch Rockwell"/>
                                <w:color w:val="002060"/>
                                <w:sz w:val="56"/>
                                <w:szCs w:val="56"/>
                                <w:lang w:val="en-US"/>
                              </w:rPr>
                              <w:t xml:space="preserve"> Primary </w:t>
                            </w:r>
                            <w:r w:rsidR="00FD7A1D">
                              <w:rPr>
                                <w:rFonts w:ascii="Sketch Rockwell" w:hAnsi="Sketch Rockwell"/>
                                <w:color w:val="002060"/>
                                <w:sz w:val="56"/>
                                <w:szCs w:val="56"/>
                                <w:lang w:val="en-US"/>
                              </w:rPr>
                              <w:t xml:space="preserve">Paper </w:t>
                            </w:r>
                            <w:r>
                              <w:rPr>
                                <w:rFonts w:ascii="Sketch Rockwell" w:hAnsi="Sketch Rockwell"/>
                                <w:color w:val="002060"/>
                                <w:sz w:val="56"/>
                                <w:szCs w:val="56"/>
                                <w:lang w:val="en-US"/>
                              </w:rPr>
                              <w:t>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7C803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5pt;margin-top:-42pt;width:287.25pt;height:12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" fillcolor="white [3201]" strokecolor="#002060" strokeweight=".5pt">
                <v:textbox>
                  <w:txbxContent>
                    <w:p w14:paraId="62A9711C" w14:textId="2CB29683" w:rsidR="00C275DF" w:rsidRDefault="008A6D54">
                      <w:pPr>
                        <w:rPr>
                          <w:rFonts w:ascii="Sketch Rockwell" w:hAnsi="Sketch Rockwell"/>
                          <w:color w:val="002060"/>
                          <w:sz w:val="56"/>
                          <w:szCs w:val="56"/>
                          <w:lang w:val="en-US"/>
                        </w:rPr>
                      </w:pPr>
                      <w:r w:rsidRPr="008A6D54">
                        <w:rPr>
                          <w:rFonts w:ascii="Sketch Rockwell" w:hAnsi="Sketch Rockwell"/>
                          <w:color w:val="002060"/>
                          <w:sz w:val="56"/>
                          <w:szCs w:val="56"/>
                          <w:lang w:val="en-US"/>
                        </w:rPr>
                        <w:t>C</w:t>
                      </w:r>
                      <w:r w:rsidR="00F97899">
                        <w:rPr>
                          <w:rFonts w:ascii="Sketch Rockwell" w:hAnsi="Sketch Rockwell"/>
                          <w:color w:val="002060"/>
                          <w:sz w:val="56"/>
                          <w:szCs w:val="56"/>
                          <w:lang w:val="en-US"/>
                        </w:rPr>
                        <w:t>reate-a-Bird</w:t>
                      </w:r>
                    </w:p>
                    <w:p w14:paraId="226671A9" w14:textId="3F4B9455" w:rsidR="008A6D54" w:rsidRPr="008A6D54" w:rsidRDefault="008A6D54">
                      <w:pPr>
                        <w:rPr>
                          <w:rFonts w:ascii="Sketch Rockwell" w:hAnsi="Sketch Rockwell"/>
                          <w:color w:val="002060"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ascii="Sketch Rockwell" w:hAnsi="Sketch Rockwell"/>
                          <w:color w:val="002060"/>
                          <w:sz w:val="56"/>
                          <w:szCs w:val="56"/>
                          <w:lang w:val="en-US"/>
                        </w:rPr>
                        <w:t>202</w:t>
                      </w:r>
                      <w:r w:rsidR="00EE7F84">
                        <w:rPr>
                          <w:rFonts w:ascii="Sketch Rockwell" w:hAnsi="Sketch Rockwell"/>
                          <w:color w:val="002060"/>
                          <w:sz w:val="56"/>
                          <w:szCs w:val="56"/>
                          <w:lang w:val="en-US"/>
                        </w:rPr>
                        <w:t>3</w:t>
                      </w:r>
                      <w:r>
                        <w:rPr>
                          <w:rFonts w:ascii="Sketch Rockwell" w:hAnsi="Sketch Rockwell"/>
                          <w:color w:val="002060"/>
                          <w:sz w:val="56"/>
                          <w:szCs w:val="56"/>
                          <w:lang w:val="en-US"/>
                        </w:rPr>
                        <w:t xml:space="preserve"> Primary </w:t>
                      </w:r>
                      <w:r w:rsidR="00FD7A1D">
                        <w:rPr>
                          <w:rFonts w:ascii="Sketch Rockwell" w:hAnsi="Sketch Rockwell"/>
                          <w:color w:val="002060"/>
                          <w:sz w:val="56"/>
                          <w:szCs w:val="56"/>
                          <w:lang w:val="en-US"/>
                        </w:rPr>
                        <w:t xml:space="preserve">Paper </w:t>
                      </w:r>
                      <w:r>
                        <w:rPr>
                          <w:rFonts w:ascii="Sketch Rockwell" w:hAnsi="Sketch Rockwell"/>
                          <w:color w:val="002060"/>
                          <w:sz w:val="56"/>
                          <w:szCs w:val="56"/>
                          <w:lang w:val="en-US"/>
                        </w:rPr>
                        <w:t>Challenge</w:t>
                      </w:r>
                    </w:p>
                  </w:txbxContent>
                </v:textbox>
              </v:shape>
            </w:pict>
          </mc:Fallback>
        </mc:AlternateContent>
      </w:r>
      <w:r w:rsidRPr="00C275DF">
        <w:rPr>
          <w:b/>
          <w:bCs/>
          <w:noProof/>
          <w:sz w:val="32"/>
          <w:szCs w:val="32"/>
          <w:lang w:val="en-US"/>
        </w:rPr>
        <w:drawing>
          <wp:inline distT="0" distB="0" distL="0" distR="0" wp14:anchorId="4D52CDF6" wp14:editId="29C07D1D">
            <wp:extent cx="2061325" cy="10358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325" cy="103584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082D3" w14:textId="77777777" w:rsidR="00B36F90" w:rsidRDefault="00B36F90">
      <w:pPr>
        <w:rPr>
          <w:b/>
          <w:bCs/>
          <w:sz w:val="32"/>
          <w:szCs w:val="32"/>
          <w:u w:val="single"/>
          <w:lang w:val="en-US"/>
        </w:rPr>
      </w:pPr>
    </w:p>
    <w:p w14:paraId="7F9FA0D7" w14:textId="5EF2D79C" w:rsidR="00F97899" w:rsidRPr="00983B80" w:rsidRDefault="008E2064">
      <w:pPr>
        <w:rPr>
          <w:b/>
          <w:bCs/>
          <w:sz w:val="32"/>
          <w:szCs w:val="32"/>
          <w:u w:val="single"/>
          <w:lang w:val="en-US"/>
        </w:rPr>
      </w:pPr>
      <w:r w:rsidRPr="00C275DF">
        <w:rPr>
          <w:b/>
          <w:bCs/>
          <w:sz w:val="32"/>
          <w:szCs w:val="32"/>
          <w:u w:val="single"/>
          <w:lang w:val="en-US"/>
        </w:rPr>
        <w:t xml:space="preserve">Helpful </w:t>
      </w:r>
      <w:r w:rsidR="002A41D2" w:rsidRPr="00C275DF">
        <w:rPr>
          <w:b/>
          <w:bCs/>
          <w:sz w:val="32"/>
          <w:szCs w:val="32"/>
          <w:u w:val="single"/>
          <w:lang w:val="en-US"/>
        </w:rPr>
        <w:t>Links related to</w:t>
      </w:r>
      <w:r w:rsidR="00927F52" w:rsidRPr="00C275DF">
        <w:rPr>
          <w:b/>
          <w:bCs/>
          <w:sz w:val="32"/>
          <w:szCs w:val="32"/>
          <w:u w:val="single"/>
          <w:lang w:val="en-US"/>
        </w:rPr>
        <w:t xml:space="preserve"> </w:t>
      </w:r>
      <w:r w:rsidR="00EE7F84">
        <w:rPr>
          <w:b/>
          <w:bCs/>
          <w:sz w:val="32"/>
          <w:szCs w:val="32"/>
          <w:u w:val="single"/>
          <w:lang w:val="en-US"/>
        </w:rPr>
        <w:t>Birds</w:t>
      </w:r>
    </w:p>
    <w:p w14:paraId="351AE2C8" w14:textId="0773F71F" w:rsidR="002A41D2" w:rsidRDefault="00CB3C7D" w:rsidP="00F97899">
      <w:pPr>
        <w:spacing w:after="0" w:line="240" w:lineRule="auto"/>
      </w:pPr>
      <w:hyperlink r:id="rId10" w:history="1">
        <w:r w:rsidR="00EE7F84" w:rsidRPr="00EE7F84">
          <w:rPr>
            <w:rStyle w:val="Hyperlink"/>
          </w:rPr>
          <w:t>https://www.allaboutbirds.org/guide/browse/shape</w:t>
        </w:r>
      </w:hyperlink>
      <w:r w:rsidR="00EE7F84" w:rsidRPr="00EE7F84">
        <w:t xml:space="preserve"> </w:t>
      </w:r>
      <w:r w:rsidR="002A41D2" w:rsidRPr="00EE7F84">
        <w:t xml:space="preserve"> - </w:t>
      </w:r>
      <w:r w:rsidR="00EE7F84" w:rsidRPr="00EE7F84">
        <w:t>All abo</w:t>
      </w:r>
      <w:r w:rsidR="00EE7F84">
        <w:t>ut Birds – great site shows shapes of birds in silhouette and their song</w:t>
      </w:r>
      <w:r w:rsidR="00CF3C32">
        <w:t>s</w:t>
      </w:r>
      <w:r w:rsidR="00EE7F84">
        <w:t>.</w:t>
      </w:r>
    </w:p>
    <w:p w14:paraId="7025A14B" w14:textId="77777777" w:rsidR="00F97899" w:rsidRPr="00EE7F84" w:rsidRDefault="00F97899" w:rsidP="00F97899">
      <w:pPr>
        <w:spacing w:after="0" w:line="240" w:lineRule="auto"/>
      </w:pPr>
    </w:p>
    <w:p w14:paraId="7F8FEEEB" w14:textId="008EF5AF" w:rsidR="002A41D2" w:rsidRDefault="00CB3C7D" w:rsidP="00F97899">
      <w:pPr>
        <w:spacing w:after="0" w:line="240" w:lineRule="auto"/>
      </w:pPr>
      <w:hyperlink r:id="rId11" w:history="1">
        <w:r w:rsidR="000D700A" w:rsidRPr="00906240">
          <w:rPr>
            <w:rStyle w:val="Hyperlink"/>
          </w:rPr>
          <w:t>https://www.birdspot.co.uk/bird-identification</w:t>
        </w:r>
      </w:hyperlink>
      <w:r w:rsidR="000D700A">
        <w:t xml:space="preserve"> </w:t>
      </w:r>
      <w:r w:rsidR="002A41D2" w:rsidRPr="002A41D2">
        <w:t xml:space="preserve"> - </w:t>
      </w:r>
      <w:r w:rsidR="000D700A">
        <w:t>Bird Spot – Identification Guides</w:t>
      </w:r>
      <w:r w:rsidR="00CF3C32">
        <w:t>.</w:t>
      </w:r>
    </w:p>
    <w:p w14:paraId="7CF31E06" w14:textId="77777777" w:rsidR="00F97899" w:rsidRDefault="00F97899" w:rsidP="00F97899">
      <w:pPr>
        <w:spacing w:after="0" w:line="240" w:lineRule="auto"/>
      </w:pPr>
    </w:p>
    <w:p w14:paraId="0DABC190" w14:textId="77777777" w:rsidR="003027FB" w:rsidRDefault="00CB3C7D" w:rsidP="00F97899">
      <w:pPr>
        <w:spacing w:after="0" w:line="240" w:lineRule="auto"/>
      </w:pPr>
      <w:hyperlink r:id="rId12" w:history="1">
        <w:r w:rsidR="00EB5E41" w:rsidRPr="00316137">
          <w:rPr>
            <w:rStyle w:val="Hyperlink"/>
          </w:rPr>
          <w:t>https://www.mdahlem.net/dbirds/plumage.php</w:t>
        </w:r>
      </w:hyperlink>
      <w:r w:rsidR="00EB5E41" w:rsidRPr="00316137">
        <w:t xml:space="preserve"> </w:t>
      </w:r>
      <w:proofErr w:type="gramStart"/>
      <w:r w:rsidR="00EB5E41" w:rsidRPr="00316137">
        <w:t xml:space="preserve">- </w:t>
      </w:r>
      <w:r w:rsidR="00927F52" w:rsidRPr="00316137">
        <w:t xml:space="preserve"> </w:t>
      </w:r>
      <w:r w:rsidR="00316137" w:rsidRPr="00316137">
        <w:t>Parts</w:t>
      </w:r>
      <w:proofErr w:type="gramEnd"/>
      <w:r w:rsidR="00316137" w:rsidRPr="00316137">
        <w:t xml:space="preserve"> of</w:t>
      </w:r>
      <w:r w:rsidR="00316137">
        <w:t xml:space="preserve"> the body and plumage.</w:t>
      </w:r>
    </w:p>
    <w:p w14:paraId="772CB62D" w14:textId="77777777" w:rsidR="00F97899" w:rsidRDefault="00F97899" w:rsidP="00F97899">
      <w:pPr>
        <w:spacing w:after="0" w:line="240" w:lineRule="auto"/>
      </w:pPr>
    </w:p>
    <w:p w14:paraId="170FF915" w14:textId="1A405A65" w:rsidR="003027FB" w:rsidRDefault="00CB3C7D" w:rsidP="00F97899">
      <w:pPr>
        <w:spacing w:after="0" w:line="240" w:lineRule="auto"/>
      </w:pPr>
      <w:hyperlink r:id="rId13" w:anchor="Skeletal_system" w:history="1">
        <w:r w:rsidR="003027FB" w:rsidRPr="003027FB">
          <w:rPr>
            <w:rStyle w:val="Hyperlink"/>
          </w:rPr>
          <w:t>https://en.wikipedia.org/wiki/Bird_anatomy#Skeletal_system</w:t>
        </w:r>
      </w:hyperlink>
      <w:r w:rsidR="003027FB" w:rsidRPr="003027FB">
        <w:t xml:space="preserve"> – Bird anato</w:t>
      </w:r>
      <w:r w:rsidR="003027FB">
        <w:t>my</w:t>
      </w:r>
    </w:p>
    <w:p w14:paraId="3CCD0CA0" w14:textId="77777777" w:rsidR="00F97899" w:rsidRDefault="00F97899" w:rsidP="00F97899">
      <w:pPr>
        <w:spacing w:after="0" w:line="240" w:lineRule="auto"/>
      </w:pPr>
    </w:p>
    <w:p w14:paraId="4F80C16E" w14:textId="77777777" w:rsidR="00F97899" w:rsidRDefault="00CB3C7D" w:rsidP="00F97899">
      <w:pPr>
        <w:spacing w:after="0" w:line="240" w:lineRule="auto"/>
      </w:pPr>
      <w:hyperlink r:id="rId14" w:history="1">
        <w:r w:rsidR="00E91813" w:rsidRPr="00E91813">
          <w:rPr>
            <w:rStyle w:val="Hyperlink"/>
          </w:rPr>
          <w:t>https://blog.happybeaks.co.uk/help-advice/happy-beaks-bird-bingo/?utm_medium=cpc&amp;utm_source=twitter&amp;utm_campaign=(1)[CAM][typ:TRF][fun:COLD][cid:32217655]&amp;utm_content=(1)NOO[SET][typ:TRF][fun:COLD][opt:VISIT][id:40669816]&amp;utm_term=BirdBingoJan23-B</w:t>
        </w:r>
      </w:hyperlink>
      <w:r w:rsidR="00E91813" w:rsidRPr="00E91813">
        <w:t xml:space="preserve"> </w:t>
      </w:r>
      <w:r w:rsidR="00E91813">
        <w:t xml:space="preserve">- </w:t>
      </w:r>
      <w:r w:rsidR="00E91813" w:rsidRPr="00E91813">
        <w:t>Happ</w:t>
      </w:r>
      <w:r w:rsidR="00E91813">
        <w:t xml:space="preserve">y Beaks Bird Bingo free downloadable resource </w:t>
      </w:r>
    </w:p>
    <w:p w14:paraId="47AA23CB" w14:textId="77777777" w:rsidR="00F97899" w:rsidRDefault="00F97899" w:rsidP="00F978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/>
      </w:r>
      <w:hyperlink r:id="rId15" w:history="1">
        <w:r>
          <w:rPr>
            <w:rStyle w:val="Hyperlink"/>
          </w:rPr>
          <w:t>https://www.rspb.org.uk/</w:t>
        </w:r>
      </w:hyperlink>
      <w:r>
        <w:t xml:space="preserve"> - </w:t>
      </w:r>
      <w:r>
        <w:rPr>
          <w:sz w:val="24"/>
          <w:szCs w:val="24"/>
        </w:rPr>
        <w:t>RSPB - home of the Big Garden Birdwatch</w:t>
      </w:r>
    </w:p>
    <w:p w14:paraId="6371B911" w14:textId="77777777" w:rsidR="00F97899" w:rsidRDefault="00F97899" w:rsidP="00F97899">
      <w:pPr>
        <w:spacing w:after="0" w:line="240" w:lineRule="auto"/>
      </w:pPr>
      <w:r>
        <w:br/>
      </w:r>
      <w:hyperlink r:id="rId16" w:history="1">
        <w:r>
          <w:rPr>
            <w:rStyle w:val="Hyperlink"/>
          </w:rPr>
          <w:t>https://www.bto.org/</w:t>
        </w:r>
      </w:hyperlink>
      <w:r>
        <w:t xml:space="preserve"> - BTO - lots of citizen science projects to get involved with, and help monitor birds in the UK and overseas</w:t>
      </w:r>
    </w:p>
    <w:p w14:paraId="2989C270" w14:textId="7AC1C363" w:rsidR="00F97899" w:rsidRDefault="00F97899" w:rsidP="00F97899">
      <w:pPr>
        <w:spacing w:after="0" w:line="240" w:lineRule="auto"/>
      </w:pPr>
      <w:r>
        <w:br/>
      </w:r>
      <w:hyperlink r:id="rId17" w:history="1">
        <w:r>
          <w:rPr>
            <w:rStyle w:val="Hyperlink"/>
          </w:rPr>
          <w:t>https://www.birdlife.org/</w:t>
        </w:r>
      </w:hyperlink>
      <w:r>
        <w:t xml:space="preserve"> - Birdlife International - international organisation working to conserve birds around the world</w:t>
      </w:r>
      <w:r>
        <w:br/>
      </w:r>
      <w:r>
        <w:br/>
      </w:r>
      <w:hyperlink r:id="rId18" w:history="1">
        <w:r>
          <w:rPr>
            <w:rStyle w:val="Hyperlink"/>
          </w:rPr>
          <w:t>https://www.birds.cornell.edu/home/</w:t>
        </w:r>
      </w:hyperlink>
      <w:r>
        <w:t xml:space="preserve"> - Cornell Lab of Ornithology - American based bird research</w:t>
      </w:r>
    </w:p>
    <w:p w14:paraId="69C30ADC" w14:textId="77777777" w:rsidR="00B36F90" w:rsidRPr="00E91813" w:rsidRDefault="00B36F90"/>
    <w:p w14:paraId="77BB8FBA" w14:textId="77777777" w:rsidR="003027FB" w:rsidRPr="00E91813" w:rsidRDefault="003027FB"/>
    <w:p w14:paraId="3538F029" w14:textId="77777777" w:rsidR="003027FB" w:rsidRPr="00E91813" w:rsidRDefault="003027FB"/>
    <w:p w14:paraId="21D65FF1" w14:textId="77777777" w:rsidR="003027FB" w:rsidRPr="00E91813" w:rsidRDefault="003027FB">
      <w:bookmarkStart w:id="0" w:name="_GoBack"/>
      <w:bookmarkEnd w:id="0"/>
    </w:p>
    <w:sectPr w:rsidR="003027FB" w:rsidRPr="00E918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1E64E" w14:textId="77777777" w:rsidR="002336A4" w:rsidRDefault="002336A4" w:rsidP="00980541">
      <w:pPr>
        <w:spacing w:after="0" w:line="240" w:lineRule="auto"/>
      </w:pPr>
      <w:r>
        <w:separator/>
      </w:r>
    </w:p>
  </w:endnote>
  <w:endnote w:type="continuationSeparator" w:id="0">
    <w:p w14:paraId="03A6DE44" w14:textId="77777777" w:rsidR="002336A4" w:rsidRDefault="002336A4" w:rsidP="00980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ketch Rockwell">
    <w:altName w:val="Calibri"/>
    <w:charset w:val="00"/>
    <w:family w:val="auto"/>
    <w:pitch w:val="variable"/>
    <w:sig w:usb0="80000023" w:usb1="0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D8449" w14:textId="77777777" w:rsidR="002336A4" w:rsidRDefault="002336A4" w:rsidP="00980541">
      <w:pPr>
        <w:spacing w:after="0" w:line="240" w:lineRule="auto"/>
      </w:pPr>
      <w:r>
        <w:separator/>
      </w:r>
    </w:p>
  </w:footnote>
  <w:footnote w:type="continuationSeparator" w:id="0">
    <w:p w14:paraId="6DB2C9BE" w14:textId="77777777" w:rsidR="002336A4" w:rsidRDefault="002336A4" w:rsidP="009805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1D2"/>
    <w:rsid w:val="00072382"/>
    <w:rsid w:val="000953A0"/>
    <w:rsid w:val="000D700A"/>
    <w:rsid w:val="0011242C"/>
    <w:rsid w:val="00164ADE"/>
    <w:rsid w:val="001C6A85"/>
    <w:rsid w:val="002336A4"/>
    <w:rsid w:val="002769DC"/>
    <w:rsid w:val="002A41D2"/>
    <w:rsid w:val="003027FB"/>
    <w:rsid w:val="00316137"/>
    <w:rsid w:val="00392B1B"/>
    <w:rsid w:val="00393EC0"/>
    <w:rsid w:val="003D198F"/>
    <w:rsid w:val="003F507E"/>
    <w:rsid w:val="005407BD"/>
    <w:rsid w:val="005D3258"/>
    <w:rsid w:val="005D5742"/>
    <w:rsid w:val="005F47A9"/>
    <w:rsid w:val="00703E64"/>
    <w:rsid w:val="007538A5"/>
    <w:rsid w:val="008047A4"/>
    <w:rsid w:val="00870EF0"/>
    <w:rsid w:val="008A6D54"/>
    <w:rsid w:val="008E2064"/>
    <w:rsid w:val="00927F52"/>
    <w:rsid w:val="009424C8"/>
    <w:rsid w:val="00980541"/>
    <w:rsid w:val="00983B80"/>
    <w:rsid w:val="009D60A6"/>
    <w:rsid w:val="00A41C67"/>
    <w:rsid w:val="00B36F90"/>
    <w:rsid w:val="00B6746F"/>
    <w:rsid w:val="00B73F5D"/>
    <w:rsid w:val="00C0450E"/>
    <w:rsid w:val="00C275DF"/>
    <w:rsid w:val="00CB3C7D"/>
    <w:rsid w:val="00CF3C32"/>
    <w:rsid w:val="00D04BB5"/>
    <w:rsid w:val="00D23E0D"/>
    <w:rsid w:val="00D63E40"/>
    <w:rsid w:val="00E27F74"/>
    <w:rsid w:val="00E43F35"/>
    <w:rsid w:val="00E57E05"/>
    <w:rsid w:val="00E91813"/>
    <w:rsid w:val="00EB5E41"/>
    <w:rsid w:val="00EE7F84"/>
    <w:rsid w:val="00F455E7"/>
    <w:rsid w:val="00F97899"/>
    <w:rsid w:val="00FD7A1D"/>
    <w:rsid w:val="00FE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89308"/>
  <w15:chartTrackingRefBased/>
  <w15:docId w15:val="{46EFECCF-4B39-4FF1-84BE-B176C1E5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41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1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2B1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805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541"/>
  </w:style>
  <w:style w:type="paragraph" w:styleId="Footer">
    <w:name w:val="footer"/>
    <w:basedOn w:val="Normal"/>
    <w:link w:val="FooterChar"/>
    <w:uiPriority w:val="99"/>
    <w:unhideWhenUsed/>
    <w:rsid w:val="009805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43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n.wikipedia.org/wiki/Bird_anatomy" TargetMode="External"/><Relationship Id="rId18" Type="http://schemas.openxmlformats.org/officeDocument/2006/relationships/hyperlink" Target="https://gbr01.safelinks.protection.outlook.com/?url=https%3A%2F%2Fwww.birds.cornell.edu%2Fhome%2F&amp;data=05%7C01%7Ch.bailey%40stempointeast.org.uk%7Cea60ed8c0abd4299feeb08db13395c9a%7C8ce4bd4158504d70a73ffe158774b523%7C0%7C0%7C638124909619825468%7CUnknown%7CTWFpbGZsb3d8eyJWIjoiMC4wLjAwMDAiLCJQIjoiV2luMzIiLCJBTiI6Ik1haWwiLCJXVCI6Mn0%3D%7C2000%7C%7C%7C&amp;sdata=ZlR07qoPIg6EJyLhbdwsBjJD7py8YrAH1%2B%2BqxbHx2%2B0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mdahlem.net/dbirds/plumage.php" TargetMode="External"/><Relationship Id="rId17" Type="http://schemas.openxmlformats.org/officeDocument/2006/relationships/hyperlink" Target="https://gbr01.safelinks.protection.outlook.com/?url=https%3A%2F%2Fwww.birdlife.org%2F&amp;data=05%7C01%7Ch.bailey%40stempointeast.org.uk%7Cea60ed8c0abd4299feeb08db13395c9a%7C8ce4bd4158504d70a73ffe158774b523%7C0%7C0%7C638124909619825468%7CUnknown%7CTWFpbGZsb3d8eyJWIjoiMC4wLjAwMDAiLCJQIjoiV2luMzIiLCJBTiI6Ik1haWwiLCJXVCI6Mn0%3D%7C2000%7C%7C%7C&amp;sdata=45K%2FAItQOk8Mnp804yiNDplZyYXktgDMu%2BYUDgWf%2BwE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br01.safelinks.protection.outlook.com/?url=https%3A%2F%2Fwww.bto.org%2F&amp;data=05%7C01%7Ch.bailey%40stempointeast.org.uk%7Cea60ed8c0abd4299feeb08db13395c9a%7C8ce4bd4158504d70a73ffe158774b523%7C0%7C0%7C638124909619825468%7CUnknown%7CTWFpbGZsb3d8eyJWIjoiMC4wLjAwMDAiLCJQIjoiV2luMzIiLCJBTiI6Ik1haWwiLCJXVCI6Mn0%3D%7C2000%7C%7C%7C&amp;sdata=biMpBTRQe%2BIJt7D2KbVbq%2BxnQ9L%2BdnLG73S%2BOykAg%2FY%3D&amp;reserved=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irdspot.co.uk/bird-identificatio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br01.safelinks.protection.outlook.com/?url=https%3A%2F%2Fwww.rspb.org.uk%2F&amp;data=05%7C01%7Ch.bailey%40stempointeast.org.uk%7Cea60ed8c0abd4299feeb08db13395c9a%7C8ce4bd4158504d70a73ffe158774b523%7C0%7C0%7C638124909619825468%7CUnknown%7CTWFpbGZsb3d8eyJWIjoiMC4wLjAwMDAiLCJQIjoiV2luMzIiLCJBTiI6Ik1haWwiLCJXVCI6Mn0%3D%7C2000%7C%7C%7C&amp;sdata=ZIKH515UCFeRNKDwtoGPkFAahUkACT%2FPIZXkKfSnEQo%3D&amp;reserved=0" TargetMode="External"/><Relationship Id="rId10" Type="http://schemas.openxmlformats.org/officeDocument/2006/relationships/hyperlink" Target="https://www.allaboutbirds.org/guide/browse/shape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blog.happybeaks.co.uk/help-advice/happy-beaks-bird-bingo/?utm_medium=cpc&amp;utm_source=twitter&amp;utm_campaign=(1)%5bCAM%5d%5btyp:TRF%5d%5bfun:COLD%5d%5bcid:32217655%5d&amp;utm_content=(1)NOO%5bSET%5d%5btyp:TRF%5d%5bfun:COLD%5d%5bopt:VISIT%5d%5bid:40669816%5d&amp;utm_term=BirdBingoJan23-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16" ma:contentTypeDescription="Create a new document." ma:contentTypeScope="" ma:versionID="a43578716a50e590144bb73631b4883b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aa38f1f95624e6cf3e8b14c087fa936d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33d67b07-7219-47a6-affa-1c07ef1012ef" xsi:nil="true"/>
    <lcf76f155ced4ddcb4097134ff3c332f xmlns="33d67b07-7219-47a6-affa-1c07ef1012ef">
      <Terms xmlns="http://schemas.microsoft.com/office/infopath/2007/PartnerControls"/>
    </lcf76f155ced4ddcb4097134ff3c332f>
    <TaxCatchAll xmlns="32d3a1e4-7586-423d-b78a-ecec02d7591f" xsi:nil="true"/>
  </documentManagement>
</p:properties>
</file>

<file path=customXml/itemProps1.xml><?xml version="1.0" encoding="utf-8"?>
<ds:datastoreItem xmlns:ds="http://schemas.openxmlformats.org/officeDocument/2006/customXml" ds:itemID="{23C85769-5AAA-4B4C-A50C-65011840F0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CC96BB-88EE-4B8D-B71D-307A29275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67b07-7219-47a6-affa-1c07ef1012ef"/>
    <ds:schemaRef ds:uri="32d3a1e4-7586-423d-b78a-ecec02d75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A061FE-D68F-42FE-8F9A-7AA777A41864}">
  <ds:schemaRefs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32d3a1e4-7586-423d-b78a-ecec02d7591f"/>
    <ds:schemaRef ds:uri="33d67b07-7219-47a6-affa-1c07ef1012e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Helen.Bailey</dc:creator>
  <cp:keywords/>
  <dc:description/>
  <cp:lastModifiedBy>Rachel Bunce</cp:lastModifiedBy>
  <cp:revision>2</cp:revision>
  <dcterms:created xsi:type="dcterms:W3CDTF">2023-03-09T14:13:00Z</dcterms:created>
  <dcterms:modified xsi:type="dcterms:W3CDTF">2023-03-09T14:13:00Z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0x01010084BA401D1208B14D831D4BBE046ACB3A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