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E8580" w14:textId="058FD5DE" w:rsidR="00220F56" w:rsidRPr="00B7718C" w:rsidRDefault="0085574B">
      <w:pPr>
        <w:ind w:left="-567"/>
        <w:rPr>
          <w:sz w:val="24"/>
          <w:szCs w:val="24"/>
        </w:rPr>
      </w:pPr>
      <w:bookmarkStart w:id="0" w:name="_GoBack"/>
      <w:bookmarkEnd w:id="0"/>
      <w:r w:rsidRPr="00B7718C">
        <w:rPr>
          <w:sz w:val="24"/>
          <w:szCs w:val="24"/>
        </w:rPr>
        <w:t>Year 1 teacher assessment framework</w:t>
      </w:r>
    </w:p>
    <w:p w14:paraId="7A0C5872" w14:textId="72E40D9D" w:rsidR="0085574B" w:rsidRPr="00B7718C" w:rsidRDefault="0085574B">
      <w:pPr>
        <w:ind w:left="-567"/>
        <w:rPr>
          <w:sz w:val="24"/>
          <w:szCs w:val="24"/>
        </w:rPr>
      </w:pPr>
      <w:r w:rsidRPr="00B7718C">
        <w:rPr>
          <w:sz w:val="24"/>
          <w:szCs w:val="24"/>
        </w:rPr>
        <w:t xml:space="preserve">Please use at least </w:t>
      </w:r>
      <w:r w:rsidR="00624C33">
        <w:rPr>
          <w:sz w:val="24"/>
          <w:szCs w:val="24"/>
        </w:rPr>
        <w:t>2</w:t>
      </w:r>
      <w:r w:rsidRPr="00B7718C">
        <w:rPr>
          <w:sz w:val="24"/>
          <w:szCs w:val="24"/>
        </w:rPr>
        <w:t xml:space="preserve"> pieces of writing </w:t>
      </w:r>
      <w:r w:rsidR="001679C9">
        <w:rPr>
          <w:sz w:val="24"/>
          <w:szCs w:val="24"/>
        </w:rPr>
        <w:t>to support your assessment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0632"/>
      </w:tblGrid>
      <w:tr w:rsidR="0085574B" w:rsidRPr="00B7718C" w14:paraId="2BFF2557" w14:textId="77777777" w:rsidTr="00FE4214">
        <w:tc>
          <w:tcPr>
            <w:tcW w:w="10632" w:type="dxa"/>
            <w:shd w:val="clear" w:color="auto" w:fill="B4C6E7" w:themeFill="accent1" w:themeFillTint="66"/>
          </w:tcPr>
          <w:p w14:paraId="1CC0D02E" w14:textId="5D1FEE9D" w:rsidR="0085574B" w:rsidRPr="00B7718C" w:rsidRDefault="0085574B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Working towards the expected standard</w:t>
            </w:r>
          </w:p>
        </w:tc>
      </w:tr>
      <w:tr w:rsidR="0085574B" w:rsidRPr="00B7718C" w14:paraId="4F32D2B7" w14:textId="77777777" w:rsidTr="00FE4214">
        <w:tc>
          <w:tcPr>
            <w:tcW w:w="10632" w:type="dxa"/>
          </w:tcPr>
          <w:p w14:paraId="71B0ED54" w14:textId="77777777" w:rsidR="0085574B" w:rsidRDefault="00B7718C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The pupil can, after discussion with the teacher:</w:t>
            </w:r>
          </w:p>
          <w:p w14:paraId="2F9B9EDE" w14:textId="7D730980" w:rsidR="00540E48" w:rsidRPr="00540E48" w:rsidRDefault="00540E48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</w:t>
            </w:r>
            <w:r w:rsidRPr="00540E48">
              <w:rPr>
                <w:sz w:val="24"/>
                <w:szCs w:val="24"/>
              </w:rPr>
              <w:t xml:space="preserve">se their own simple story ideas </w:t>
            </w:r>
            <w:r w:rsidR="008D3B7F">
              <w:rPr>
                <w:sz w:val="24"/>
                <w:szCs w:val="24"/>
              </w:rPr>
              <w:t>or</w:t>
            </w:r>
            <w:r w:rsidRPr="00540E48">
              <w:rPr>
                <w:sz w:val="24"/>
                <w:szCs w:val="24"/>
              </w:rPr>
              <w:t xml:space="preserve"> retell a familiar story using short, simplistic sentences</w:t>
            </w:r>
          </w:p>
          <w:p w14:paraId="36FFC16C" w14:textId="2298B59C" w:rsidR="00540E48" w:rsidRDefault="00540E48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adjectives which have been modelled</w:t>
            </w:r>
          </w:p>
          <w:p w14:paraId="577BEC99" w14:textId="2606C2A9" w:rsidR="00540E48" w:rsidRDefault="00540E48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simple sentence structures (which may be repetitive)</w:t>
            </w:r>
          </w:p>
          <w:p w14:paraId="7F6CA5BA" w14:textId="1F2306B8" w:rsidR="00997BB2" w:rsidRDefault="00997BB2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write sentences which can be read by themselves</w:t>
            </w:r>
          </w:p>
          <w:p w14:paraId="1DC59537" w14:textId="7063AB50" w:rsidR="00540E48" w:rsidRDefault="00540E48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</w:t>
            </w:r>
            <w:r w:rsidR="0039496E">
              <w:rPr>
                <w:sz w:val="24"/>
                <w:szCs w:val="24"/>
              </w:rPr>
              <w:t>re-</w:t>
            </w:r>
            <w:r>
              <w:rPr>
                <w:sz w:val="24"/>
                <w:szCs w:val="24"/>
              </w:rPr>
              <w:t>read sentences out loud to check they make sense</w:t>
            </w:r>
          </w:p>
          <w:p w14:paraId="4C3BDC6F" w14:textId="18A30F08" w:rsidR="00EB3BFB" w:rsidRDefault="00A0547D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EB3BFB">
              <w:rPr>
                <w:sz w:val="24"/>
                <w:szCs w:val="24"/>
              </w:rPr>
              <w:t>ometimes uses capital letters for their name, pronoun ‘I’ and days of the week</w:t>
            </w:r>
          </w:p>
          <w:p w14:paraId="398C131A" w14:textId="77777777" w:rsidR="00B80723" w:rsidRDefault="00EB3BFB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Sometimes uses full stops </w:t>
            </w:r>
          </w:p>
          <w:p w14:paraId="1C59E5B1" w14:textId="48211E16" w:rsidR="00997BB2" w:rsidRDefault="00997BB2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spell words containing previously taught phonemes and GPCs correctly</w:t>
            </w:r>
          </w:p>
          <w:p w14:paraId="56233508" w14:textId="7F512753" w:rsidR="00997BB2" w:rsidRDefault="00997BB2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spell some of the year 1 common exception words</w:t>
            </w:r>
          </w:p>
          <w:p w14:paraId="29866E7B" w14:textId="37217284" w:rsidR="000C0BEB" w:rsidRDefault="000C0BEB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hold their pencil between thumb and 2 fingers</w:t>
            </w:r>
          </w:p>
          <w:p w14:paraId="675E94AF" w14:textId="06814D7D" w:rsidR="000C0BEB" w:rsidRDefault="000C0BEB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Letters are usually clearly shaped and accurately orientated</w:t>
            </w:r>
          </w:p>
          <w:p w14:paraId="76485005" w14:textId="6FDFFCD7" w:rsidR="000C0BEB" w:rsidRPr="00EB3BFB" w:rsidRDefault="00997BB2" w:rsidP="004E129E">
            <w:pPr>
              <w:pStyle w:val="ListParagraph"/>
              <w:numPr>
                <w:ilvl w:val="0"/>
                <w:numId w:val="2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space words accurately</w:t>
            </w:r>
            <w:r w:rsidR="000C0BEB">
              <w:rPr>
                <w:sz w:val="24"/>
                <w:szCs w:val="24"/>
              </w:rPr>
              <w:t xml:space="preserve"> </w:t>
            </w:r>
          </w:p>
        </w:tc>
      </w:tr>
      <w:tr w:rsidR="0085574B" w:rsidRPr="00B7718C" w14:paraId="56F255BC" w14:textId="77777777" w:rsidTr="00FE4214">
        <w:tc>
          <w:tcPr>
            <w:tcW w:w="10632" w:type="dxa"/>
            <w:shd w:val="clear" w:color="auto" w:fill="B4C6E7" w:themeFill="accent1" w:themeFillTint="66"/>
          </w:tcPr>
          <w:p w14:paraId="6BCA9CE8" w14:textId="0F613DB9" w:rsidR="0085574B" w:rsidRPr="00B7718C" w:rsidRDefault="0085574B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Working at the expected standard</w:t>
            </w:r>
          </w:p>
        </w:tc>
      </w:tr>
      <w:tr w:rsidR="0085574B" w:rsidRPr="00B7718C" w14:paraId="27927F02" w14:textId="77777777" w:rsidTr="00FE4214">
        <w:tc>
          <w:tcPr>
            <w:tcW w:w="10632" w:type="dxa"/>
          </w:tcPr>
          <w:p w14:paraId="63526B92" w14:textId="77777777" w:rsidR="0085574B" w:rsidRDefault="00B7718C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The pupil can, after discussion with the teacher:</w:t>
            </w:r>
          </w:p>
          <w:p w14:paraId="0A3C0DE0" w14:textId="77777777" w:rsidR="00A0547D" w:rsidRDefault="00A0547D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 w:rsidRPr="00B80723">
              <w:rPr>
                <w:rFonts w:cstheme="minorHAnsi"/>
                <w:sz w:val="24"/>
                <w:szCs w:val="24"/>
              </w:rPr>
              <w:t>Use features of different fiction and non-fiction text types – although may be inconsistent (e.g. diary writing, lists, instructions etc.)</w:t>
            </w:r>
          </w:p>
          <w:p w14:paraId="55EA2606" w14:textId="2CA1EFD1" w:rsidR="00A8374D" w:rsidRPr="00B80723" w:rsidRDefault="00A8374D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Write sentences</w:t>
            </w:r>
            <w:r w:rsidR="000406F1">
              <w:rPr>
                <w:rFonts w:cstheme="minorHAnsi"/>
                <w:sz w:val="24"/>
                <w:szCs w:val="24"/>
              </w:rPr>
              <w:t xml:space="preserve">, sequencing them correctly to </w:t>
            </w:r>
            <w:r>
              <w:rPr>
                <w:rFonts w:cstheme="minorHAnsi"/>
                <w:sz w:val="24"/>
                <w:szCs w:val="24"/>
              </w:rPr>
              <w:t>create short narratives and non-fiction texts</w:t>
            </w:r>
          </w:p>
          <w:p w14:paraId="7E2B7195" w14:textId="19F1AED8" w:rsidR="00D03B3A" w:rsidRPr="00B80723" w:rsidRDefault="00AD100C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the co-</w:t>
            </w:r>
            <w:r w:rsidRPr="00B80723">
              <w:rPr>
                <w:rFonts w:cstheme="minorHAnsi"/>
                <w:sz w:val="24"/>
                <w:szCs w:val="24"/>
              </w:rPr>
              <w:t>ordinating conjunction ‘and’</w:t>
            </w:r>
          </w:p>
          <w:p w14:paraId="5A71AA72" w14:textId="5585BE4D" w:rsidR="003C5C49" w:rsidRPr="00B80723" w:rsidRDefault="003C5C49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 w:rsidRPr="00B80723">
              <w:rPr>
                <w:rFonts w:cstheme="minorHAnsi"/>
                <w:sz w:val="24"/>
                <w:szCs w:val="24"/>
              </w:rPr>
              <w:t>Can use adjectives to describe</w:t>
            </w:r>
          </w:p>
          <w:p w14:paraId="18230291" w14:textId="229EB113" w:rsidR="00D95EBB" w:rsidRDefault="0039496E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 </w:t>
            </w:r>
            <w:r w:rsidR="00D95EBB" w:rsidRPr="00D95EBB">
              <w:rPr>
                <w:rFonts w:cstheme="minorHAnsi"/>
                <w:sz w:val="24"/>
                <w:szCs w:val="24"/>
              </w:rPr>
              <w:t>re-read what they have written to check it makes sense</w:t>
            </w:r>
            <w:r w:rsidR="00EA5221">
              <w:rPr>
                <w:rFonts w:cstheme="minorHAnsi"/>
                <w:sz w:val="24"/>
                <w:szCs w:val="24"/>
              </w:rPr>
              <w:t xml:space="preserve"> and make suggested changes</w:t>
            </w:r>
          </w:p>
          <w:p w14:paraId="11F24260" w14:textId="6F1D20C6" w:rsidR="00E12D34" w:rsidRPr="00D95EBB" w:rsidRDefault="00E12D34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Can check their sentences have a capital letter and full stop</w:t>
            </w:r>
          </w:p>
          <w:p w14:paraId="37D118EC" w14:textId="65D0D908" w:rsidR="003C5C49" w:rsidRDefault="003C5C49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 w:rsidRPr="00B80723">
              <w:rPr>
                <w:rFonts w:cstheme="minorHAnsi"/>
                <w:sz w:val="24"/>
                <w:szCs w:val="24"/>
              </w:rPr>
              <w:t xml:space="preserve">Can </w:t>
            </w:r>
            <w:r w:rsidR="002D001F" w:rsidRPr="00B80723">
              <w:rPr>
                <w:rFonts w:cstheme="minorHAnsi"/>
                <w:sz w:val="24"/>
                <w:szCs w:val="24"/>
              </w:rPr>
              <w:t>demarcate</w:t>
            </w:r>
            <w:r w:rsidR="009F6FCF" w:rsidRPr="00B80723">
              <w:rPr>
                <w:rFonts w:cstheme="minorHAnsi"/>
                <w:sz w:val="24"/>
                <w:szCs w:val="24"/>
              </w:rPr>
              <w:t xml:space="preserve"> most sentences accurately with a capital letter and full stop</w:t>
            </w:r>
          </w:p>
          <w:p w14:paraId="3F0B9DBC" w14:textId="7936891A" w:rsidR="00886D17" w:rsidRPr="00B80723" w:rsidRDefault="00886D17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886D17">
              <w:rPr>
                <w:rFonts w:cstheme="minorHAnsi"/>
                <w:sz w:val="24"/>
                <w:szCs w:val="24"/>
              </w:rPr>
              <w:t>egin to punctuate sentences using a capital letter and a full stop, question mark or exclamation mark</w:t>
            </w:r>
          </w:p>
          <w:p w14:paraId="447A2B97" w14:textId="387DC312" w:rsidR="002D001F" w:rsidRPr="00732EF5" w:rsidRDefault="002D001F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rFonts w:cstheme="minorHAnsi"/>
                <w:sz w:val="24"/>
                <w:szCs w:val="24"/>
              </w:rPr>
            </w:pPr>
            <w:r w:rsidRPr="00B80723">
              <w:rPr>
                <w:rFonts w:cstheme="minorHAnsi"/>
                <w:sz w:val="24"/>
                <w:szCs w:val="24"/>
              </w:rPr>
              <w:t xml:space="preserve">Use a capital letter for names of people, places, the days of the week and the personal pronoun ‘I’ </w:t>
            </w:r>
          </w:p>
          <w:p w14:paraId="6EA5B5F6" w14:textId="77777777" w:rsidR="006F6120" w:rsidRPr="006F6120" w:rsidRDefault="006F6120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 w:rsidRPr="006F6120">
              <w:rPr>
                <w:sz w:val="24"/>
                <w:szCs w:val="24"/>
              </w:rPr>
              <w:t>Spell most words containing each of the 40+ phonemes already taught</w:t>
            </w:r>
          </w:p>
          <w:p w14:paraId="028AC6E1" w14:textId="458717E8" w:rsidR="00EC3DE1" w:rsidRPr="00EC3DE1" w:rsidRDefault="00540374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proofErr w:type="gramStart"/>
            <w:r>
              <w:rPr>
                <w:sz w:val="24"/>
                <w:szCs w:val="24"/>
              </w:rPr>
              <w:t xml:space="preserve">use </w:t>
            </w:r>
            <w:r w:rsidR="00EC3DE1" w:rsidRPr="00EC3DE1">
              <w:rPr>
                <w:sz w:val="24"/>
                <w:szCs w:val="24"/>
              </w:rPr>
              <w:t xml:space="preserve"> –</w:t>
            </w:r>
            <w:proofErr w:type="gramEnd"/>
            <w:r w:rsidR="00EC3DE1" w:rsidRPr="00EC3DE1">
              <w:rPr>
                <w:sz w:val="24"/>
                <w:szCs w:val="24"/>
              </w:rPr>
              <w:t xml:space="preserve">s and –es </w:t>
            </w:r>
            <w:r>
              <w:rPr>
                <w:sz w:val="24"/>
                <w:szCs w:val="24"/>
              </w:rPr>
              <w:t>to form regular plurals correctly</w:t>
            </w:r>
          </w:p>
          <w:p w14:paraId="20FC49DB" w14:textId="7946CCEA" w:rsidR="00EC3DE1" w:rsidRPr="00EC3DE1" w:rsidRDefault="00540374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</w:t>
            </w:r>
            <w:r w:rsidR="00EC3DE1" w:rsidRPr="00EC3DE1">
              <w:rPr>
                <w:sz w:val="24"/>
                <w:szCs w:val="24"/>
              </w:rPr>
              <w:t xml:space="preserve"> the prefix un-</w:t>
            </w:r>
          </w:p>
          <w:p w14:paraId="4EF74ABC" w14:textId="3C375203" w:rsidR="006F6120" w:rsidRDefault="00EC3DE1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 w:rsidRPr="00EC3DE1">
              <w:rPr>
                <w:sz w:val="24"/>
                <w:szCs w:val="24"/>
              </w:rPr>
              <w:t>Add the suffixes using –</w:t>
            </w:r>
            <w:proofErr w:type="spellStart"/>
            <w:r w:rsidRPr="00EC3DE1">
              <w:rPr>
                <w:sz w:val="24"/>
                <w:szCs w:val="24"/>
              </w:rPr>
              <w:t>ing</w:t>
            </w:r>
            <w:proofErr w:type="spellEnd"/>
            <w:r w:rsidRPr="00EC3DE1">
              <w:rPr>
                <w:sz w:val="24"/>
                <w:szCs w:val="24"/>
              </w:rPr>
              <w:t>, -ed, -</w:t>
            </w:r>
            <w:proofErr w:type="spellStart"/>
            <w:r w:rsidRPr="00EC3DE1">
              <w:rPr>
                <w:sz w:val="24"/>
                <w:szCs w:val="24"/>
              </w:rPr>
              <w:t>er</w:t>
            </w:r>
            <w:proofErr w:type="spellEnd"/>
            <w:r w:rsidRPr="00EC3DE1">
              <w:rPr>
                <w:sz w:val="24"/>
                <w:szCs w:val="24"/>
              </w:rPr>
              <w:t xml:space="preserve"> and –</w:t>
            </w:r>
            <w:proofErr w:type="spellStart"/>
            <w:r w:rsidRPr="00EC3DE1">
              <w:rPr>
                <w:sz w:val="24"/>
                <w:szCs w:val="24"/>
              </w:rPr>
              <w:t>est</w:t>
            </w:r>
            <w:proofErr w:type="spellEnd"/>
            <w:r w:rsidRPr="00EC3D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 w:rsidRPr="00EC3DE1">
              <w:rPr>
                <w:sz w:val="24"/>
                <w:szCs w:val="24"/>
              </w:rPr>
              <w:t xml:space="preserve"> root words</w:t>
            </w:r>
            <w:r>
              <w:rPr>
                <w:sz w:val="24"/>
                <w:szCs w:val="24"/>
              </w:rPr>
              <w:t xml:space="preserve"> (with no change to the root word)</w:t>
            </w:r>
          </w:p>
          <w:p w14:paraId="3465CF15" w14:textId="5DF11E4D" w:rsidR="005C732F" w:rsidRPr="00376247" w:rsidRDefault="00997BB2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 most of the year 1 common exception words</w:t>
            </w:r>
          </w:p>
          <w:p w14:paraId="28CBF4C4" w14:textId="5912C180" w:rsidR="00CB5525" w:rsidRDefault="00CB5525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</w:t>
            </w:r>
            <w:r w:rsidR="00652180">
              <w:rPr>
                <w:sz w:val="24"/>
                <w:szCs w:val="24"/>
              </w:rPr>
              <w:t xml:space="preserve">hold a pencil </w:t>
            </w:r>
            <w:r w:rsidR="00B80723">
              <w:rPr>
                <w:sz w:val="24"/>
                <w:szCs w:val="24"/>
              </w:rPr>
              <w:t>comfortably</w:t>
            </w:r>
            <w:r w:rsidR="00652180">
              <w:rPr>
                <w:sz w:val="24"/>
                <w:szCs w:val="24"/>
              </w:rPr>
              <w:t xml:space="preserve"> and correctly</w:t>
            </w:r>
          </w:p>
          <w:p w14:paraId="42FD1277" w14:textId="0809D958" w:rsidR="00652180" w:rsidRDefault="00652180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</w:t>
            </w:r>
            <w:r w:rsidR="00B80723">
              <w:rPr>
                <w:sz w:val="24"/>
                <w:szCs w:val="24"/>
              </w:rPr>
              <w:t>use spaces between words</w:t>
            </w:r>
          </w:p>
          <w:p w14:paraId="527944C7" w14:textId="77777777" w:rsidR="00974166" w:rsidRDefault="00974166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Accurately form the digits 0-9</w:t>
            </w:r>
          </w:p>
          <w:p w14:paraId="4C8F76B4" w14:textId="0B8E6600" w:rsidR="00F317B6" w:rsidRDefault="00F317B6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write upper case letters</w:t>
            </w:r>
            <w:r w:rsidR="00AC58F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correctly</w:t>
            </w:r>
          </w:p>
          <w:p w14:paraId="29CFE50A" w14:textId="00FD914F" w:rsidR="00974166" w:rsidRPr="00997BB2" w:rsidRDefault="00974166" w:rsidP="004E129E">
            <w:pPr>
              <w:pStyle w:val="ListParagraph"/>
              <w:numPr>
                <w:ilvl w:val="0"/>
                <w:numId w:val="1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form</w:t>
            </w:r>
            <w:r w:rsidR="00AC58F0">
              <w:rPr>
                <w:sz w:val="24"/>
                <w:szCs w:val="24"/>
              </w:rPr>
              <w:t xml:space="preserve"> lower-case</w:t>
            </w:r>
            <w:r>
              <w:rPr>
                <w:sz w:val="24"/>
                <w:szCs w:val="24"/>
              </w:rPr>
              <w:t xml:space="preserve"> letters correctly – with a lead in and lead out stroke</w:t>
            </w:r>
          </w:p>
        </w:tc>
      </w:tr>
      <w:tr w:rsidR="0085574B" w:rsidRPr="00B7718C" w14:paraId="5D50519B" w14:textId="77777777" w:rsidTr="00FE4214">
        <w:tc>
          <w:tcPr>
            <w:tcW w:w="10632" w:type="dxa"/>
            <w:shd w:val="clear" w:color="auto" w:fill="B4C6E7" w:themeFill="accent1" w:themeFillTint="66"/>
          </w:tcPr>
          <w:p w14:paraId="3A1F496B" w14:textId="07979129" w:rsidR="0085574B" w:rsidRPr="00B7718C" w:rsidRDefault="0085574B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Working at greater depth</w:t>
            </w:r>
          </w:p>
        </w:tc>
      </w:tr>
      <w:tr w:rsidR="0085574B" w:rsidRPr="00B7718C" w14:paraId="522D5307" w14:textId="77777777" w:rsidTr="00FE4214">
        <w:tc>
          <w:tcPr>
            <w:tcW w:w="10632" w:type="dxa"/>
          </w:tcPr>
          <w:p w14:paraId="2A277EE1" w14:textId="77777777" w:rsidR="0085574B" w:rsidRDefault="00B7718C">
            <w:pPr>
              <w:rPr>
                <w:sz w:val="24"/>
                <w:szCs w:val="24"/>
              </w:rPr>
            </w:pPr>
            <w:r w:rsidRPr="00B7718C">
              <w:rPr>
                <w:sz w:val="24"/>
                <w:szCs w:val="24"/>
              </w:rPr>
              <w:t>The pupil can, after discussion with the teacher:</w:t>
            </w:r>
          </w:p>
          <w:p w14:paraId="725FF81A" w14:textId="72D44EC1" w:rsidR="00606FAF" w:rsidRDefault="00606FAF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</w:t>
            </w:r>
            <w:r w:rsidR="00FE4214">
              <w:rPr>
                <w:sz w:val="24"/>
                <w:szCs w:val="24"/>
              </w:rPr>
              <w:t xml:space="preserve">sequence </w:t>
            </w:r>
            <w:r>
              <w:rPr>
                <w:sz w:val="24"/>
                <w:szCs w:val="24"/>
              </w:rPr>
              <w:t xml:space="preserve">sentences </w:t>
            </w:r>
            <w:r w:rsidR="00E23293">
              <w:rPr>
                <w:sz w:val="24"/>
                <w:szCs w:val="24"/>
              </w:rPr>
              <w:t>to create short narratives and non-fiction texts that are consistent in their features and purpose</w:t>
            </w:r>
          </w:p>
          <w:p w14:paraId="6F96713F" w14:textId="4A79C0BD" w:rsidR="001B7F09" w:rsidRDefault="001B7F09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simple and compound sentences accurately</w:t>
            </w:r>
          </w:p>
          <w:p w14:paraId="58551152" w14:textId="77777777" w:rsidR="004E129E" w:rsidRDefault="001B7F09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expanded noun phrases</w:t>
            </w:r>
          </w:p>
          <w:p w14:paraId="30EF27F1" w14:textId="4D7345B6" w:rsidR="001B7F09" w:rsidRDefault="004E129E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</w:t>
            </w:r>
            <w:r w:rsidR="001B7F09">
              <w:rPr>
                <w:sz w:val="24"/>
                <w:szCs w:val="24"/>
              </w:rPr>
              <w:t>us</w:t>
            </w:r>
            <w:r>
              <w:rPr>
                <w:sz w:val="24"/>
                <w:szCs w:val="24"/>
              </w:rPr>
              <w:t>e</w:t>
            </w:r>
            <w:r w:rsidR="001B7F09">
              <w:rPr>
                <w:sz w:val="24"/>
                <w:szCs w:val="24"/>
              </w:rPr>
              <w:t xml:space="preserve"> </w:t>
            </w:r>
            <w:r w:rsidR="00562F69">
              <w:rPr>
                <w:sz w:val="24"/>
                <w:szCs w:val="24"/>
              </w:rPr>
              <w:t>ambitious</w:t>
            </w:r>
            <w:r w:rsidR="001B7F09">
              <w:rPr>
                <w:sz w:val="24"/>
                <w:szCs w:val="24"/>
              </w:rPr>
              <w:t xml:space="preserve"> vocabulary</w:t>
            </w:r>
            <w:r>
              <w:rPr>
                <w:sz w:val="24"/>
                <w:szCs w:val="24"/>
              </w:rPr>
              <w:t xml:space="preserve"> that is appropriate to the task</w:t>
            </w:r>
          </w:p>
          <w:p w14:paraId="2EBC9D3A" w14:textId="2B17A8CC" w:rsidR="00A73D74" w:rsidRDefault="00A73D74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draw on their reading to inform the vocabulary and grammar of their writing</w:t>
            </w:r>
          </w:p>
          <w:p w14:paraId="329B108C" w14:textId="77777777" w:rsidR="00E1652E" w:rsidRDefault="00E1652E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re-read their writing to check that it makes sense and independently make changes</w:t>
            </w:r>
          </w:p>
          <w:p w14:paraId="5FA4DB1C" w14:textId="77777777" w:rsidR="00B4797D" w:rsidRDefault="00B4797D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apply </w:t>
            </w:r>
            <w:r w:rsidRPr="00B4797D">
              <w:rPr>
                <w:sz w:val="24"/>
                <w:szCs w:val="24"/>
              </w:rPr>
              <w:t>taught spelling rules in their writing with increasing accuracy</w:t>
            </w:r>
          </w:p>
          <w:p w14:paraId="29169AB2" w14:textId="51C499B4" w:rsidR="00376247" w:rsidRDefault="00376247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form digits 0-9, upper case and </w:t>
            </w:r>
            <w:r w:rsidR="00FE4214">
              <w:rPr>
                <w:sz w:val="24"/>
                <w:szCs w:val="24"/>
              </w:rPr>
              <w:t>lower-case</w:t>
            </w:r>
            <w:r>
              <w:rPr>
                <w:sz w:val="24"/>
                <w:szCs w:val="24"/>
              </w:rPr>
              <w:t xml:space="preserve"> letters consistently and accurately</w:t>
            </w:r>
          </w:p>
          <w:p w14:paraId="7B4FAB0F" w14:textId="77777777" w:rsidR="00376247" w:rsidRDefault="00376247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a capital letter</w:t>
            </w:r>
          </w:p>
          <w:p w14:paraId="6D5788F0" w14:textId="091C5407" w:rsidR="00376247" w:rsidRPr="00606FAF" w:rsidRDefault="00376247" w:rsidP="004E129E">
            <w:pPr>
              <w:pStyle w:val="ListParagraph"/>
              <w:numPr>
                <w:ilvl w:val="0"/>
                <w:numId w:val="4"/>
              </w:numPr>
              <w:ind w:left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use full stops and capital letters within their writing accurately and consistently (including capital letters for names, pronoun ‘I’ and days of the week</w:t>
            </w:r>
          </w:p>
        </w:tc>
      </w:tr>
    </w:tbl>
    <w:p w14:paraId="6746C310" w14:textId="77777777" w:rsidR="0085574B" w:rsidRDefault="0085574B"/>
    <w:sectPr w:rsidR="0085574B" w:rsidSect="00E12D34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D72D4"/>
    <w:multiLevelType w:val="hybridMultilevel"/>
    <w:tmpl w:val="DE4A4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A22CA"/>
    <w:multiLevelType w:val="hybridMultilevel"/>
    <w:tmpl w:val="97006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61DBE"/>
    <w:multiLevelType w:val="hybridMultilevel"/>
    <w:tmpl w:val="AD88A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44967"/>
    <w:multiLevelType w:val="hybridMultilevel"/>
    <w:tmpl w:val="538A5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4B"/>
    <w:rsid w:val="000406F1"/>
    <w:rsid w:val="000C0BEB"/>
    <w:rsid w:val="001679C9"/>
    <w:rsid w:val="001B7F09"/>
    <w:rsid w:val="00220F56"/>
    <w:rsid w:val="002D001F"/>
    <w:rsid w:val="00376247"/>
    <w:rsid w:val="0039496E"/>
    <w:rsid w:val="003C5C49"/>
    <w:rsid w:val="004E129E"/>
    <w:rsid w:val="00540374"/>
    <w:rsid w:val="00540E48"/>
    <w:rsid w:val="00562F69"/>
    <w:rsid w:val="005C732F"/>
    <w:rsid w:val="0060045A"/>
    <w:rsid w:val="00606FAF"/>
    <w:rsid w:val="00624C33"/>
    <w:rsid w:val="00652180"/>
    <w:rsid w:val="006F6120"/>
    <w:rsid w:val="00732EF5"/>
    <w:rsid w:val="0085574B"/>
    <w:rsid w:val="00886D17"/>
    <w:rsid w:val="008D3B7F"/>
    <w:rsid w:val="00974166"/>
    <w:rsid w:val="00997BB2"/>
    <w:rsid w:val="009F6FCF"/>
    <w:rsid w:val="00A0547D"/>
    <w:rsid w:val="00A73D74"/>
    <w:rsid w:val="00A8374D"/>
    <w:rsid w:val="00AC58F0"/>
    <w:rsid w:val="00AD100C"/>
    <w:rsid w:val="00B4797D"/>
    <w:rsid w:val="00B7718C"/>
    <w:rsid w:val="00B80723"/>
    <w:rsid w:val="00CB5525"/>
    <w:rsid w:val="00D03B3A"/>
    <w:rsid w:val="00D95EBB"/>
    <w:rsid w:val="00DF6D67"/>
    <w:rsid w:val="00E12D34"/>
    <w:rsid w:val="00E1652E"/>
    <w:rsid w:val="00E23293"/>
    <w:rsid w:val="00EA5221"/>
    <w:rsid w:val="00EB3BFB"/>
    <w:rsid w:val="00EC3DE1"/>
    <w:rsid w:val="00F00F08"/>
    <w:rsid w:val="00F317B6"/>
    <w:rsid w:val="00FE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D02F"/>
  <w15:chartTrackingRefBased/>
  <w15:docId w15:val="{2FF69D87-EAA3-4BE6-B223-EA99DF33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7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17" ma:contentTypeDescription="Create a new document." ma:contentTypeScope="" ma:versionID="45529a09301689c55e2d15955c14cef6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419f7bf1a693cf96768fb21b38da9499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F6F6C7-89D7-4B0B-9494-451CBE27BA19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33d67b07-7219-47a6-affa-1c07ef1012ef"/>
    <ds:schemaRef ds:uri="http://www.w3.org/XML/1998/namespace"/>
    <ds:schemaRef ds:uri="http://schemas.microsoft.com/office/infopath/2007/PartnerControls"/>
    <ds:schemaRef ds:uri="32d3a1e4-7586-423d-b78a-ecec02d7591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CDB6C6D-5E05-486F-8F0A-84BF1E885E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B7351-68F9-4DD2-B323-89DFE890A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Katherine Shephard</cp:lastModifiedBy>
  <cp:revision>2</cp:revision>
  <cp:lastPrinted>2024-01-08T15:59:00Z</cp:lastPrinted>
  <dcterms:created xsi:type="dcterms:W3CDTF">2025-02-26T16:33:00Z</dcterms:created>
  <dcterms:modified xsi:type="dcterms:W3CDTF">2025-02-26T16:33:00Z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